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AE5A0" w14:textId="2DB20C54" w:rsidR="00960998" w:rsidRDefault="00960998"/>
    <w:p w14:paraId="228FB009" w14:textId="2EF5E4CF" w:rsidR="003063D9" w:rsidRDefault="003063D9"/>
    <w:p w14:paraId="2A57A062" w14:textId="2630AC5B" w:rsidR="003063D9" w:rsidRDefault="003063D9" w:rsidP="003063D9">
      <w:pPr>
        <w:jc w:val="center"/>
        <w:rPr>
          <w:b/>
          <w:bCs/>
        </w:rPr>
      </w:pPr>
      <w:r w:rsidRPr="003063D9">
        <w:rPr>
          <w:b/>
          <w:bCs/>
        </w:rPr>
        <w:t>COMMERCIAL COMMITTEE REPORT</w:t>
      </w:r>
      <w:r>
        <w:rPr>
          <w:b/>
          <w:bCs/>
        </w:rPr>
        <w:t xml:space="preserve"> FEBRUARY 2022</w:t>
      </w:r>
    </w:p>
    <w:p w14:paraId="3450EAF6" w14:textId="1F40B53A" w:rsidR="003063D9" w:rsidRPr="00171726" w:rsidRDefault="003063D9" w:rsidP="00171726">
      <w:pPr>
        <w:spacing w:after="0"/>
        <w:rPr>
          <w:b/>
          <w:bCs/>
        </w:rPr>
      </w:pPr>
      <w:r w:rsidRPr="00171726">
        <w:rPr>
          <w:b/>
          <w:bCs/>
        </w:rPr>
        <w:t xml:space="preserve">Date of Reported </w:t>
      </w:r>
      <w:r w:rsidR="00171726" w:rsidRPr="00171726">
        <w:rPr>
          <w:b/>
          <w:bCs/>
        </w:rPr>
        <w:t>Meeting:</w:t>
      </w:r>
      <w:r w:rsidR="00171726">
        <w:rPr>
          <w:b/>
          <w:bCs/>
        </w:rPr>
        <w:t xml:space="preserve"> </w:t>
      </w:r>
      <w:r w:rsidR="00171726" w:rsidRPr="00171726">
        <w:t>Thursday 25</w:t>
      </w:r>
      <w:r w:rsidR="00171726" w:rsidRPr="00171726">
        <w:rPr>
          <w:vertAlign w:val="superscript"/>
        </w:rPr>
        <w:t>th</w:t>
      </w:r>
      <w:r w:rsidR="00171726" w:rsidRPr="00171726">
        <w:t xml:space="preserve"> November 2021</w:t>
      </w:r>
    </w:p>
    <w:p w14:paraId="69A23569" w14:textId="40998182" w:rsidR="00171726" w:rsidRDefault="00171726" w:rsidP="00171726">
      <w:pPr>
        <w:spacing w:after="0"/>
      </w:pPr>
      <w:r w:rsidRPr="00171726">
        <w:rPr>
          <w:b/>
          <w:bCs/>
        </w:rPr>
        <w:t>Date of Next Meeting:</w:t>
      </w:r>
      <w:r>
        <w:rPr>
          <w:b/>
          <w:bCs/>
        </w:rPr>
        <w:t xml:space="preserve"> </w:t>
      </w:r>
      <w:r w:rsidRPr="00171726">
        <w:t>Thursday 17</w:t>
      </w:r>
      <w:r w:rsidRPr="00171726">
        <w:rPr>
          <w:vertAlign w:val="superscript"/>
        </w:rPr>
        <w:t>th</w:t>
      </w:r>
      <w:r w:rsidRPr="00171726">
        <w:t xml:space="preserve"> March 2022</w:t>
      </w:r>
    </w:p>
    <w:p w14:paraId="5C0A36EF" w14:textId="0EEA5F72" w:rsidR="00171726" w:rsidRDefault="00171726" w:rsidP="00171726">
      <w:pPr>
        <w:spacing w:after="0"/>
      </w:pPr>
    </w:p>
    <w:p w14:paraId="505C4C1D" w14:textId="5200A173" w:rsidR="00171726" w:rsidRDefault="00171726" w:rsidP="00171726">
      <w:pPr>
        <w:spacing w:after="0"/>
        <w:rPr>
          <w:b/>
          <w:bCs/>
        </w:rPr>
      </w:pPr>
      <w:r w:rsidRPr="00171726">
        <w:rPr>
          <w:b/>
          <w:bCs/>
        </w:rPr>
        <w:t xml:space="preserve">Vice Chairs </w:t>
      </w:r>
    </w:p>
    <w:p w14:paraId="7D3E8893" w14:textId="5139E132" w:rsidR="00171726" w:rsidRDefault="00B87131" w:rsidP="00171726">
      <w:pPr>
        <w:spacing w:after="0"/>
        <w:rPr>
          <w:rStyle w:val="normaltextrun"/>
          <w:rFonts w:ascii="Calibri" w:hAnsi="Calibri" w:cs="Calibri"/>
          <w:color w:val="000000"/>
          <w:shd w:val="clear" w:color="auto" w:fill="FFFFFF"/>
        </w:rPr>
      </w:pPr>
      <w:r w:rsidRPr="00B87131">
        <w:rPr>
          <w:rStyle w:val="normaltextrun"/>
          <w:rFonts w:ascii="Calibri" w:hAnsi="Calibri" w:cs="Calibri"/>
          <w:color w:val="000000"/>
          <w:shd w:val="clear" w:color="auto" w:fill="FFFFFF"/>
        </w:rPr>
        <w:t xml:space="preserve">Tom </w:t>
      </w:r>
      <w:r w:rsidRPr="00B87131">
        <w:rPr>
          <w:rStyle w:val="normaltextrun"/>
          <w:rFonts w:ascii="Calibri" w:hAnsi="Calibri" w:cs="Calibri"/>
          <w:color w:val="000000"/>
          <w:shd w:val="clear" w:color="auto" w:fill="FFFFFF"/>
        </w:rPr>
        <w:t xml:space="preserve">Allen </w:t>
      </w:r>
      <w:r w:rsidRPr="00B87131">
        <w:rPr>
          <w:rStyle w:val="normaltextrun"/>
          <w:rFonts w:ascii="Calibri" w:hAnsi="Calibri" w:cs="Calibri"/>
          <w:color w:val="000000"/>
          <w:shd w:val="clear" w:color="auto" w:fill="FFFFFF"/>
        </w:rPr>
        <w:t xml:space="preserve">and Stephen </w:t>
      </w:r>
      <w:r w:rsidRPr="00B87131">
        <w:rPr>
          <w:rStyle w:val="normaltextrun"/>
          <w:rFonts w:ascii="Calibri" w:hAnsi="Calibri" w:cs="Calibri"/>
          <w:color w:val="000000"/>
          <w:shd w:val="clear" w:color="auto" w:fill="FFFFFF"/>
        </w:rPr>
        <w:t>Edmondson have now become</w:t>
      </w:r>
      <w:r w:rsidRPr="00B87131">
        <w:rPr>
          <w:rStyle w:val="normaltextrun"/>
          <w:rFonts w:ascii="Calibri" w:hAnsi="Calibri" w:cs="Calibri"/>
          <w:color w:val="000000"/>
          <w:shd w:val="clear" w:color="auto" w:fill="FFFFFF"/>
        </w:rPr>
        <w:t xml:space="preserve"> Co-Vice Chairs of the Commercial Committee.</w:t>
      </w:r>
    </w:p>
    <w:p w14:paraId="348128B6" w14:textId="5A039705" w:rsidR="00B87131" w:rsidRDefault="00B87131" w:rsidP="00171726">
      <w:pPr>
        <w:spacing w:after="0"/>
        <w:rPr>
          <w:rStyle w:val="normaltextrun"/>
          <w:rFonts w:ascii="Calibri" w:hAnsi="Calibri" w:cs="Calibri"/>
          <w:color w:val="000000"/>
          <w:shd w:val="clear" w:color="auto" w:fill="FFFFFF"/>
        </w:rPr>
      </w:pPr>
    </w:p>
    <w:p w14:paraId="56C590E7" w14:textId="3C21ACD0" w:rsidR="00B87131" w:rsidRDefault="00B87131" w:rsidP="00171726">
      <w:pPr>
        <w:spacing w:after="0"/>
        <w:rPr>
          <w:rStyle w:val="normaltextrun"/>
          <w:rFonts w:ascii="Calibri" w:hAnsi="Calibri" w:cs="Calibri"/>
          <w:b/>
          <w:bCs/>
          <w:color w:val="000000"/>
          <w:shd w:val="clear" w:color="auto" w:fill="FFFFFF"/>
        </w:rPr>
      </w:pPr>
      <w:r w:rsidRPr="00B87131">
        <w:rPr>
          <w:rStyle w:val="normaltextrun"/>
          <w:rFonts w:ascii="Calibri" w:hAnsi="Calibri" w:cs="Calibri"/>
          <w:b/>
          <w:bCs/>
          <w:color w:val="000000"/>
          <w:shd w:val="clear" w:color="auto" w:fill="FFFFFF"/>
        </w:rPr>
        <w:t xml:space="preserve">Mission Statement </w:t>
      </w:r>
    </w:p>
    <w:p w14:paraId="72EF74BC" w14:textId="0E30FA46" w:rsidR="00B87131" w:rsidRDefault="00B87131" w:rsidP="00171726">
      <w:pPr>
        <w:spacing w:after="0"/>
        <w:rPr>
          <w:rStyle w:val="normaltextrun"/>
          <w:rFonts w:ascii="Calibri" w:hAnsi="Calibri" w:cs="Calibri"/>
          <w:color w:val="000000"/>
          <w:shd w:val="clear" w:color="auto" w:fill="FFFFFF"/>
        </w:rPr>
      </w:pPr>
      <w:r w:rsidRPr="00B87131">
        <w:rPr>
          <w:rStyle w:val="normaltextrun"/>
          <w:rFonts w:ascii="Calibri" w:hAnsi="Calibri" w:cs="Calibri"/>
          <w:color w:val="000000"/>
          <w:shd w:val="clear" w:color="auto" w:fill="FFFFFF"/>
        </w:rPr>
        <w:t xml:space="preserve">Tom has volunteered </w:t>
      </w:r>
      <w:r>
        <w:rPr>
          <w:rStyle w:val="normaltextrun"/>
          <w:rFonts w:ascii="Calibri" w:hAnsi="Calibri" w:cs="Calibri"/>
          <w:color w:val="000000"/>
          <w:shd w:val="clear" w:color="auto" w:fill="FFFFFF"/>
        </w:rPr>
        <w:t xml:space="preserve">to write a mission statement for the Commercial Committee to give a clear direction for the committee. </w:t>
      </w:r>
    </w:p>
    <w:p w14:paraId="07FDFC2A" w14:textId="35BF9B98" w:rsidR="00B87131" w:rsidRDefault="00B87131" w:rsidP="00171726">
      <w:pPr>
        <w:spacing w:after="0"/>
        <w:rPr>
          <w:rStyle w:val="normaltextrun"/>
          <w:rFonts w:ascii="Calibri" w:hAnsi="Calibri" w:cs="Calibri"/>
          <w:color w:val="000000"/>
          <w:shd w:val="clear" w:color="auto" w:fill="FFFFFF"/>
        </w:rPr>
      </w:pPr>
    </w:p>
    <w:p w14:paraId="12C0E2E0" w14:textId="64278F07" w:rsidR="00B87131" w:rsidRPr="005D6ACB" w:rsidRDefault="00B87131" w:rsidP="00171726">
      <w:pPr>
        <w:spacing w:after="0"/>
        <w:rPr>
          <w:rStyle w:val="normaltextrun"/>
          <w:rFonts w:ascii="Calibri" w:hAnsi="Calibri" w:cs="Calibri"/>
          <w:b/>
          <w:bCs/>
          <w:color w:val="000000"/>
          <w:shd w:val="clear" w:color="auto" w:fill="FFFFFF"/>
        </w:rPr>
      </w:pPr>
      <w:r w:rsidRPr="005D6ACB">
        <w:rPr>
          <w:rStyle w:val="normaltextrun"/>
          <w:rFonts w:ascii="Calibri" w:hAnsi="Calibri" w:cs="Calibri"/>
          <w:b/>
          <w:bCs/>
          <w:color w:val="000000"/>
          <w:shd w:val="clear" w:color="auto" w:fill="FFFFFF"/>
        </w:rPr>
        <w:t>Market Tre</w:t>
      </w:r>
      <w:r w:rsidR="005D6ACB" w:rsidRPr="005D6ACB">
        <w:rPr>
          <w:rStyle w:val="normaltextrun"/>
          <w:rFonts w:ascii="Calibri" w:hAnsi="Calibri" w:cs="Calibri"/>
          <w:b/>
          <w:bCs/>
          <w:color w:val="000000"/>
          <w:shd w:val="clear" w:color="auto" w:fill="FFFFFF"/>
        </w:rPr>
        <w:t xml:space="preserve">nds: Q3 2021 Statistics Review </w:t>
      </w:r>
    </w:p>
    <w:p w14:paraId="5CA6E5D2" w14:textId="05D167B1" w:rsidR="005D6ACB" w:rsidRDefault="005D6ACB" w:rsidP="00171726">
      <w:pPr>
        <w:spacing w:after="0"/>
        <w:rPr>
          <w:rStyle w:val="eop"/>
          <w:rFonts w:ascii="Calibri" w:hAnsi="Calibri" w:cs="Calibri"/>
          <w:color w:val="000000"/>
          <w:shd w:val="clear" w:color="auto" w:fill="FFFFFF"/>
        </w:rPr>
      </w:pPr>
      <w:r w:rsidRPr="005D6ACB">
        <w:rPr>
          <w:rStyle w:val="normaltextrun"/>
          <w:rFonts w:ascii="Calibri" w:hAnsi="Calibri" w:cs="Calibri"/>
          <w:color w:val="000000"/>
          <w:shd w:val="clear" w:color="auto" w:fill="FFFFFF"/>
        </w:rPr>
        <w:t>It was noted these showed a significant spike in demand in the second Quarter, which was possibly HS2 orders or pent-up demand from the pandemic. The group reported that the market was strong currently although availability of people and materials remained a difficult ongoing challenge. </w:t>
      </w:r>
      <w:r w:rsidRPr="005D6ACB">
        <w:rPr>
          <w:rStyle w:val="eop"/>
          <w:rFonts w:ascii="Calibri" w:hAnsi="Calibri" w:cs="Calibri"/>
          <w:color w:val="000000"/>
          <w:shd w:val="clear" w:color="auto" w:fill="FFFFFF"/>
        </w:rPr>
        <w:t> </w:t>
      </w:r>
    </w:p>
    <w:p w14:paraId="4D83A321" w14:textId="4E15FACF" w:rsidR="005D6ACB" w:rsidRDefault="005D6ACB" w:rsidP="00171726">
      <w:pPr>
        <w:spacing w:after="0"/>
        <w:rPr>
          <w:rStyle w:val="eop"/>
          <w:rFonts w:ascii="Calibri" w:hAnsi="Calibri" w:cs="Calibri"/>
          <w:color w:val="000000"/>
          <w:shd w:val="clear" w:color="auto" w:fill="FFFFFF"/>
        </w:rPr>
      </w:pPr>
    </w:p>
    <w:p w14:paraId="3C43BE87" w14:textId="495B058C" w:rsidR="005D6ACB" w:rsidRDefault="005D6ACB" w:rsidP="00171726">
      <w:pPr>
        <w:spacing w:after="0"/>
        <w:rPr>
          <w:rStyle w:val="eop"/>
          <w:rFonts w:ascii="Calibri" w:hAnsi="Calibri" w:cs="Calibri"/>
          <w:b/>
          <w:bCs/>
          <w:color w:val="000000"/>
          <w:shd w:val="clear" w:color="auto" w:fill="FFFFFF"/>
        </w:rPr>
      </w:pPr>
      <w:r w:rsidRPr="005D6ACB">
        <w:rPr>
          <w:rStyle w:val="eop"/>
          <w:rFonts w:ascii="Calibri" w:hAnsi="Calibri" w:cs="Calibri"/>
          <w:b/>
          <w:bCs/>
          <w:color w:val="000000"/>
          <w:shd w:val="clear" w:color="auto" w:fill="FFFFFF"/>
        </w:rPr>
        <w:t xml:space="preserve">Standardised Approach to Contract Term and PI Insurance Premiums </w:t>
      </w:r>
    </w:p>
    <w:p w14:paraId="0225E928" w14:textId="57D9A87B" w:rsidR="00771392" w:rsidRDefault="005D6ACB" w:rsidP="00171726">
      <w:pPr>
        <w:spacing w:after="0"/>
        <w:rPr>
          <w:rFonts w:ascii="Calibri" w:hAnsi="Calibri" w:cs="Calibri"/>
          <w:color w:val="000000"/>
          <w:shd w:val="clear" w:color="auto" w:fill="FFFFFF"/>
        </w:rPr>
      </w:pPr>
      <w:r w:rsidRPr="00771392">
        <w:rPr>
          <w:rStyle w:val="eop"/>
          <w:rFonts w:cstheme="minorHAnsi"/>
          <w:color w:val="000000"/>
          <w:shd w:val="clear" w:color="auto" w:fill="FFFFFF"/>
        </w:rPr>
        <w:t>The group have discussed</w:t>
      </w:r>
      <w:r w:rsidRPr="00771392">
        <w:rPr>
          <w:rFonts w:cstheme="minorHAnsi"/>
        </w:rPr>
        <w:t xml:space="preserve"> </w:t>
      </w:r>
      <w:r w:rsidR="00771392" w:rsidRPr="00771392">
        <w:rPr>
          <w:rFonts w:cstheme="minorHAnsi"/>
        </w:rPr>
        <w:t xml:space="preserve">that it would be helpful to </w:t>
      </w:r>
      <w:r w:rsidR="00771392" w:rsidRPr="00771392">
        <w:rPr>
          <w:rFonts w:cstheme="minorHAnsi"/>
          <w:color w:val="000000"/>
          <w:shd w:val="clear" w:color="auto" w:fill="FFFFFF"/>
        </w:rPr>
        <w:t>standardised set of terms</w:t>
      </w:r>
      <w:r w:rsidR="00771392" w:rsidRPr="00771392">
        <w:rPr>
          <w:rFonts w:cstheme="minorHAnsi"/>
          <w:color w:val="000000"/>
          <w:shd w:val="clear" w:color="auto" w:fill="FFFFFF"/>
        </w:rPr>
        <w:t xml:space="preserve"> as a </w:t>
      </w:r>
      <w:r w:rsidR="00771392" w:rsidRPr="00771392">
        <w:rPr>
          <w:rFonts w:cstheme="minorHAnsi"/>
          <w:color w:val="000000"/>
          <w:shd w:val="clear" w:color="auto" w:fill="FFFFFF"/>
        </w:rPr>
        <w:t>starting point would be useful to set expectations</w:t>
      </w:r>
      <w:r w:rsidR="00771392" w:rsidRPr="00771392">
        <w:rPr>
          <w:rFonts w:cstheme="minorHAnsi"/>
          <w:color w:val="000000"/>
          <w:shd w:val="clear" w:color="auto" w:fill="FFFFFF"/>
        </w:rPr>
        <w:t xml:space="preserve"> with contractors</w:t>
      </w:r>
      <w:r w:rsidR="00771392">
        <w:rPr>
          <w:rFonts w:cstheme="minorHAnsi"/>
          <w:color w:val="000000"/>
          <w:shd w:val="clear" w:color="auto" w:fill="FFFFFF"/>
        </w:rPr>
        <w:t xml:space="preserve"> and</w:t>
      </w:r>
      <w:r w:rsidR="00771392" w:rsidRPr="00771392">
        <w:rPr>
          <w:rFonts w:ascii="Calibri" w:hAnsi="Calibri" w:cs="Calibri"/>
          <w:color w:val="000000"/>
          <w:shd w:val="clear" w:color="auto" w:fill="FFFFFF"/>
        </w:rPr>
        <w:t xml:space="preserve"> provid</w:t>
      </w:r>
      <w:r w:rsidR="00771392">
        <w:rPr>
          <w:rFonts w:ascii="Calibri" w:hAnsi="Calibri" w:cs="Calibri"/>
          <w:color w:val="000000"/>
          <w:shd w:val="clear" w:color="auto" w:fill="FFFFFF"/>
        </w:rPr>
        <w:t>e</w:t>
      </w:r>
      <w:r w:rsidR="00771392" w:rsidRPr="00771392">
        <w:rPr>
          <w:rFonts w:ascii="Calibri" w:hAnsi="Calibri" w:cs="Calibri"/>
          <w:color w:val="000000"/>
          <w:shd w:val="clear" w:color="auto" w:fill="FFFFFF"/>
        </w:rPr>
        <w:t xml:space="preserve"> some tools to educate people both within the FPS and externall</w:t>
      </w:r>
      <w:r w:rsidR="00771392">
        <w:rPr>
          <w:rFonts w:ascii="Calibri" w:hAnsi="Calibri" w:cs="Calibri"/>
          <w:color w:val="000000"/>
          <w:shd w:val="clear" w:color="auto" w:fill="FFFFFF"/>
        </w:rPr>
        <w:t xml:space="preserve">y. </w:t>
      </w:r>
    </w:p>
    <w:p w14:paraId="54214E93" w14:textId="1CD039B7" w:rsidR="00771392" w:rsidRDefault="00771392" w:rsidP="00171726">
      <w:pPr>
        <w:spacing w:after="0"/>
        <w:rPr>
          <w:rFonts w:ascii="Calibri" w:hAnsi="Calibri" w:cs="Calibri"/>
          <w:color w:val="000000"/>
          <w:shd w:val="clear" w:color="auto" w:fill="FFFFFF"/>
        </w:rPr>
      </w:pPr>
    </w:p>
    <w:p w14:paraId="7B42F2ED" w14:textId="4030FF0E" w:rsidR="00771392" w:rsidRDefault="00771392" w:rsidP="00171726">
      <w:pPr>
        <w:spacing w:after="0"/>
        <w:rPr>
          <w:rFonts w:ascii="Calibri" w:hAnsi="Calibri" w:cs="Calibri"/>
          <w:b/>
          <w:bCs/>
          <w:color w:val="000000"/>
          <w:shd w:val="clear" w:color="auto" w:fill="FFFFFF"/>
        </w:rPr>
      </w:pPr>
      <w:r w:rsidRPr="00771392">
        <w:rPr>
          <w:rFonts w:ascii="Calibri" w:hAnsi="Calibri" w:cs="Calibri"/>
          <w:b/>
          <w:bCs/>
          <w:color w:val="000000"/>
          <w:shd w:val="clear" w:color="auto" w:fill="FFFFFF"/>
        </w:rPr>
        <w:t xml:space="preserve">HS2 General Update </w:t>
      </w:r>
    </w:p>
    <w:p w14:paraId="0045D69A" w14:textId="77777777" w:rsidR="002B7C42" w:rsidRDefault="002B7C42" w:rsidP="00171726">
      <w:pPr>
        <w:spacing w:after="0"/>
        <w:rPr>
          <w:rStyle w:val="normaltextrun"/>
          <w:rFonts w:ascii="Calibri" w:hAnsi="Calibri" w:cs="Calibri"/>
          <w:color w:val="000000"/>
          <w:shd w:val="clear" w:color="auto" w:fill="FFFFFF"/>
        </w:rPr>
      </w:pPr>
      <w:r w:rsidRPr="002B7C42">
        <w:rPr>
          <w:rStyle w:val="normaltextrun"/>
          <w:rFonts w:ascii="Calibri" w:hAnsi="Calibri" w:cs="Calibri"/>
          <w:color w:val="000000"/>
          <w:shd w:val="clear" w:color="auto" w:fill="FFFFFF"/>
        </w:rPr>
        <w:t xml:space="preserve">There has been a </w:t>
      </w:r>
      <w:r w:rsidRPr="002B7C42">
        <w:rPr>
          <w:rStyle w:val="normaltextrun"/>
          <w:rFonts w:ascii="Calibri" w:hAnsi="Calibri" w:cs="Calibri"/>
          <w:color w:val="000000"/>
          <w:shd w:val="clear" w:color="auto" w:fill="FFFFFF"/>
        </w:rPr>
        <w:t>push to bring in workers from overseas, but the government have pushed back and are being inflexible over their rules. However, it looks as though this will improve due to the need for workers. </w:t>
      </w:r>
    </w:p>
    <w:p w14:paraId="57F5E7FC" w14:textId="77777777" w:rsidR="002B7C42" w:rsidRDefault="002B7C42" w:rsidP="00171726">
      <w:pPr>
        <w:spacing w:after="0"/>
        <w:rPr>
          <w:rStyle w:val="eop"/>
          <w:rFonts w:ascii="Arial" w:hAnsi="Arial" w:cs="Arial"/>
          <w:color w:val="000000"/>
          <w:sz w:val="20"/>
          <w:szCs w:val="20"/>
          <w:shd w:val="clear" w:color="auto" w:fill="FFFFFF"/>
        </w:rPr>
      </w:pPr>
      <w:r w:rsidRPr="002B7C42">
        <w:rPr>
          <w:rStyle w:val="normaltextrun"/>
          <w:rFonts w:ascii="Calibri" w:hAnsi="Calibri" w:cs="Calibri"/>
          <w:color w:val="000000"/>
          <w:shd w:val="clear" w:color="auto" w:fill="FFFFFF"/>
        </w:rPr>
        <w:t xml:space="preserve">A </w:t>
      </w:r>
      <w:r w:rsidRPr="002B7C42">
        <w:rPr>
          <w:rStyle w:val="normaltextrun"/>
          <w:rFonts w:ascii="Calibri" w:hAnsi="Calibri" w:cs="Calibri"/>
          <w:color w:val="000000"/>
          <w:shd w:val="clear" w:color="auto" w:fill="FFFFFF"/>
        </w:rPr>
        <w:t xml:space="preserve">pilot project </w:t>
      </w:r>
      <w:r>
        <w:rPr>
          <w:rStyle w:val="normaltextrun"/>
          <w:rFonts w:ascii="Calibri" w:hAnsi="Calibri" w:cs="Calibri"/>
          <w:color w:val="000000"/>
          <w:shd w:val="clear" w:color="auto" w:fill="FFFFFF"/>
        </w:rPr>
        <w:t>has</w:t>
      </w:r>
      <w:r w:rsidRPr="002B7C42">
        <w:rPr>
          <w:rStyle w:val="normaltextrun"/>
          <w:rFonts w:ascii="Calibri" w:hAnsi="Calibri" w:cs="Calibri"/>
          <w:color w:val="000000"/>
          <w:shd w:val="clear" w:color="auto" w:fill="FFFFFF"/>
        </w:rPr>
        <w:t xml:space="preserve"> start</w:t>
      </w:r>
      <w:r>
        <w:rPr>
          <w:rStyle w:val="normaltextrun"/>
          <w:rFonts w:ascii="Calibri" w:hAnsi="Calibri" w:cs="Calibri"/>
          <w:color w:val="000000"/>
          <w:shd w:val="clear" w:color="auto" w:fill="FFFFFF"/>
        </w:rPr>
        <w:t>ed</w:t>
      </w:r>
      <w:r w:rsidRPr="002B7C42">
        <w:rPr>
          <w:rStyle w:val="normaltextrun"/>
          <w:rFonts w:ascii="Calibri" w:hAnsi="Calibri" w:cs="Calibri"/>
          <w:color w:val="000000"/>
          <w:shd w:val="clear" w:color="auto" w:fill="FFFFFF"/>
        </w:rPr>
        <w:t xml:space="preserve"> for the Trainee CPCS card. This will allow piling rig operators to be trained on-site. HS2 have been supporting the project by supplying a simulator as part of the training and the trial shall initially start with FPS Members working on HS2.</w:t>
      </w:r>
      <w:r>
        <w:rPr>
          <w:rStyle w:val="normaltextrun"/>
          <w:rFonts w:ascii="Arial" w:hAnsi="Arial" w:cs="Arial"/>
          <w:color w:val="000000"/>
          <w:sz w:val="20"/>
          <w:szCs w:val="20"/>
          <w:shd w:val="clear" w:color="auto" w:fill="FFFFFF"/>
        </w:rPr>
        <w:t> </w:t>
      </w:r>
    </w:p>
    <w:p w14:paraId="32B59EEB" w14:textId="695262DF" w:rsidR="00771392" w:rsidRDefault="002B7C42" w:rsidP="00171726">
      <w:pPr>
        <w:spacing w:after="0"/>
        <w:rPr>
          <w:rStyle w:val="eop"/>
          <w:rFonts w:ascii="Calibri" w:hAnsi="Calibri" w:cs="Calibri"/>
          <w:color w:val="000000"/>
          <w:shd w:val="clear" w:color="auto" w:fill="FFFFFF"/>
        </w:rPr>
      </w:pPr>
      <w:r w:rsidRPr="002B7C42">
        <w:rPr>
          <w:rStyle w:val="eop"/>
          <w:rFonts w:ascii="Calibri" w:hAnsi="Calibri" w:cs="Calibri"/>
          <w:color w:val="000000"/>
          <w:shd w:val="clear" w:color="auto" w:fill="FFFFFF"/>
        </w:rPr>
        <w:t xml:space="preserve">There has been a </w:t>
      </w:r>
      <w:r w:rsidRPr="002B7C42">
        <w:rPr>
          <w:rStyle w:val="normaltextrun"/>
          <w:rFonts w:ascii="Calibri" w:hAnsi="Calibri" w:cs="Calibri"/>
          <w:color w:val="000000"/>
          <w:shd w:val="clear" w:color="auto" w:fill="FFFFFF"/>
        </w:rPr>
        <w:t xml:space="preserve">great deal of delays due to a lack of rig drivers as well as issues with sourcing materials. </w:t>
      </w:r>
      <w:r w:rsidR="00A81B9B">
        <w:rPr>
          <w:rStyle w:val="normaltextrun"/>
          <w:rFonts w:ascii="Calibri" w:hAnsi="Calibri" w:cs="Calibri"/>
          <w:color w:val="000000"/>
          <w:shd w:val="clear" w:color="auto" w:fill="FFFFFF"/>
        </w:rPr>
        <w:t>P</w:t>
      </w:r>
      <w:r w:rsidRPr="002B7C42">
        <w:rPr>
          <w:rStyle w:val="normaltextrun"/>
          <w:rFonts w:ascii="Calibri" w:hAnsi="Calibri" w:cs="Calibri"/>
          <w:color w:val="000000"/>
          <w:shd w:val="clear" w:color="auto" w:fill="FFFFFF"/>
        </w:rPr>
        <w:t xml:space="preserve">rices of materials are also increasing. </w:t>
      </w:r>
      <w:r w:rsidR="00A81B9B">
        <w:rPr>
          <w:rStyle w:val="normaltextrun"/>
          <w:rFonts w:ascii="Calibri" w:hAnsi="Calibri" w:cs="Calibri"/>
          <w:color w:val="000000"/>
          <w:shd w:val="clear" w:color="auto" w:fill="FFFFFF"/>
        </w:rPr>
        <w:t>Importing</w:t>
      </w:r>
      <w:r w:rsidRPr="002B7C42">
        <w:rPr>
          <w:rStyle w:val="normaltextrun"/>
          <w:rFonts w:ascii="Calibri" w:hAnsi="Calibri" w:cs="Calibri"/>
          <w:color w:val="000000"/>
          <w:shd w:val="clear" w:color="auto" w:fill="FFFFFF"/>
        </w:rPr>
        <w:t xml:space="preserve"> and export</w:t>
      </w:r>
      <w:r w:rsidR="00A81B9B">
        <w:rPr>
          <w:rStyle w:val="normaltextrun"/>
          <w:rFonts w:ascii="Calibri" w:hAnsi="Calibri" w:cs="Calibri"/>
          <w:color w:val="000000"/>
          <w:shd w:val="clear" w:color="auto" w:fill="FFFFFF"/>
        </w:rPr>
        <w:t>ing</w:t>
      </w:r>
      <w:r w:rsidRPr="002B7C42">
        <w:rPr>
          <w:rStyle w:val="normaltextrun"/>
          <w:rFonts w:ascii="Calibri" w:hAnsi="Calibri" w:cs="Calibri"/>
          <w:color w:val="000000"/>
          <w:shd w:val="clear" w:color="auto" w:fill="FFFFFF"/>
        </w:rPr>
        <w:t xml:space="preserve"> cost are increasing the prices of materials but C1 and C2 are hoping to progress in early 2022.</w:t>
      </w:r>
      <w:r w:rsidRPr="002B7C42">
        <w:rPr>
          <w:rStyle w:val="eop"/>
          <w:rFonts w:ascii="Calibri" w:hAnsi="Calibri" w:cs="Calibri"/>
          <w:color w:val="000000"/>
          <w:shd w:val="clear" w:color="auto" w:fill="FFFFFF"/>
        </w:rPr>
        <w:t> </w:t>
      </w:r>
    </w:p>
    <w:p w14:paraId="18A7F329" w14:textId="7E281FD1" w:rsidR="00A81B9B" w:rsidRDefault="00A81B9B" w:rsidP="00171726">
      <w:pPr>
        <w:spacing w:after="0"/>
        <w:rPr>
          <w:rStyle w:val="eop"/>
          <w:rFonts w:ascii="Calibri" w:hAnsi="Calibri" w:cs="Calibri"/>
          <w:color w:val="000000"/>
          <w:shd w:val="clear" w:color="auto" w:fill="FFFFFF"/>
        </w:rPr>
      </w:pPr>
    </w:p>
    <w:p w14:paraId="1F429438" w14:textId="17A29277" w:rsidR="00A81B9B" w:rsidRPr="00A81B9B" w:rsidRDefault="00A81B9B" w:rsidP="00171726">
      <w:pPr>
        <w:spacing w:after="0"/>
        <w:rPr>
          <w:rStyle w:val="eop"/>
          <w:rFonts w:ascii="Calibri" w:hAnsi="Calibri" w:cs="Calibri"/>
          <w:b/>
          <w:bCs/>
          <w:color w:val="000000"/>
          <w:shd w:val="clear" w:color="auto" w:fill="FFFFFF"/>
        </w:rPr>
      </w:pPr>
      <w:r w:rsidRPr="00A81B9B">
        <w:rPr>
          <w:rStyle w:val="eop"/>
          <w:rFonts w:ascii="Calibri" w:hAnsi="Calibri" w:cs="Calibri"/>
          <w:b/>
          <w:bCs/>
          <w:color w:val="000000"/>
          <w:shd w:val="clear" w:color="auto" w:fill="FFFFFF"/>
        </w:rPr>
        <w:t>Working with Build UK and EFFC</w:t>
      </w:r>
    </w:p>
    <w:p w14:paraId="514EF8B0" w14:textId="04993933" w:rsidR="002B7C42" w:rsidRDefault="00A81B9B" w:rsidP="00171726">
      <w:pPr>
        <w:spacing w:after="0"/>
        <w:rPr>
          <w:rStyle w:val="eop"/>
          <w:rFonts w:ascii="Calibri" w:hAnsi="Calibri" w:cs="Calibri"/>
          <w:color w:val="000000"/>
          <w:shd w:val="clear" w:color="auto" w:fill="FFFFFF"/>
        </w:rPr>
      </w:pPr>
      <w:r w:rsidRPr="00A81B9B">
        <w:rPr>
          <w:rStyle w:val="normaltextrun"/>
          <w:rFonts w:ascii="Calibri" w:hAnsi="Calibri" w:cs="Calibri"/>
          <w:color w:val="000000"/>
          <w:shd w:val="clear" w:color="auto" w:fill="FFFFFF"/>
        </w:rPr>
        <w:t xml:space="preserve">The </w:t>
      </w:r>
      <w:r w:rsidRPr="00A81B9B">
        <w:rPr>
          <w:rStyle w:val="normaltextrun"/>
          <w:rFonts w:ascii="Calibri" w:hAnsi="Calibri" w:cs="Calibri"/>
          <w:color w:val="000000"/>
          <w:shd w:val="clear" w:color="auto" w:fill="FFFFFF"/>
        </w:rPr>
        <w:t xml:space="preserve">EFFC are following a lot of what the FPS are already doing but </w:t>
      </w:r>
      <w:r>
        <w:rPr>
          <w:rStyle w:val="normaltextrun"/>
          <w:rFonts w:ascii="Calibri" w:hAnsi="Calibri" w:cs="Calibri"/>
          <w:color w:val="000000"/>
          <w:shd w:val="clear" w:color="auto" w:fill="FFFFFF"/>
        </w:rPr>
        <w:t xml:space="preserve">the FPS </w:t>
      </w:r>
      <w:r w:rsidRPr="00A81B9B">
        <w:rPr>
          <w:rStyle w:val="normaltextrun"/>
          <w:rFonts w:ascii="Calibri" w:hAnsi="Calibri" w:cs="Calibri"/>
          <w:color w:val="000000"/>
          <w:shd w:val="clear" w:color="auto" w:fill="FFFFFF"/>
        </w:rPr>
        <w:t xml:space="preserve">should be following them with regards to digitalisation. </w:t>
      </w:r>
      <w:r>
        <w:rPr>
          <w:rStyle w:val="normaltextrun"/>
          <w:rFonts w:ascii="Calibri" w:hAnsi="Calibri" w:cs="Calibri"/>
          <w:color w:val="000000"/>
          <w:shd w:val="clear" w:color="auto" w:fill="FFFFFF"/>
        </w:rPr>
        <w:t>It is a</w:t>
      </w:r>
      <w:r w:rsidRPr="00A81B9B">
        <w:rPr>
          <w:rStyle w:val="normaltextrun"/>
          <w:rFonts w:ascii="Calibri" w:hAnsi="Calibri" w:cs="Calibri"/>
          <w:color w:val="000000"/>
          <w:shd w:val="clear" w:color="auto" w:fill="FFFFFF"/>
        </w:rPr>
        <w:t xml:space="preserve"> difficult challenge owing to the speed of digital adaptation gives individual contractors a</w:t>
      </w:r>
      <w:r w:rsidR="00D90AB2">
        <w:rPr>
          <w:rStyle w:val="normaltextrun"/>
          <w:rFonts w:ascii="Calibri" w:hAnsi="Calibri" w:cs="Calibri"/>
          <w:color w:val="000000"/>
          <w:shd w:val="clear" w:color="auto" w:fill="FFFFFF"/>
        </w:rPr>
        <w:t>s</w:t>
      </w:r>
      <w:r w:rsidRPr="00A81B9B">
        <w:rPr>
          <w:rStyle w:val="normaltextrun"/>
          <w:rFonts w:ascii="Calibri" w:hAnsi="Calibri" w:cs="Calibri"/>
          <w:color w:val="000000"/>
          <w:shd w:val="clear" w:color="auto" w:fill="FFFFFF"/>
        </w:rPr>
        <w:t xml:space="preserve"> commercial advantage. Neither the EFFC or FPS should interfere with this, however</w:t>
      </w:r>
      <w:r w:rsidR="00D90AB2">
        <w:rPr>
          <w:rStyle w:val="normaltextrun"/>
          <w:rFonts w:ascii="Calibri" w:hAnsi="Calibri" w:cs="Calibri"/>
          <w:color w:val="000000"/>
          <w:shd w:val="clear" w:color="auto" w:fill="FFFFFF"/>
        </w:rPr>
        <w:t>,</w:t>
      </w:r>
      <w:r w:rsidRPr="00A81B9B">
        <w:rPr>
          <w:rStyle w:val="normaltextrun"/>
          <w:rFonts w:ascii="Calibri" w:hAnsi="Calibri" w:cs="Calibri"/>
          <w:color w:val="000000"/>
          <w:shd w:val="clear" w:color="auto" w:fill="FFFFFF"/>
        </w:rPr>
        <w:t xml:space="preserve"> both should be seeking opportunities to ensure there is a level playing field in terms of standards and working practices.  </w:t>
      </w:r>
      <w:r w:rsidRPr="00A81B9B">
        <w:rPr>
          <w:rStyle w:val="eop"/>
          <w:rFonts w:ascii="Calibri" w:hAnsi="Calibri" w:cs="Calibri"/>
          <w:color w:val="000000"/>
          <w:shd w:val="clear" w:color="auto" w:fill="FFFFFF"/>
        </w:rPr>
        <w:t> </w:t>
      </w:r>
    </w:p>
    <w:p w14:paraId="29DEF8D2" w14:textId="69FC4B1B" w:rsidR="00A81B9B" w:rsidRDefault="00A81B9B" w:rsidP="00171726">
      <w:pPr>
        <w:spacing w:after="0"/>
        <w:rPr>
          <w:rStyle w:val="eop"/>
          <w:rFonts w:ascii="Calibri" w:hAnsi="Calibri" w:cs="Calibri"/>
          <w:color w:val="000000"/>
          <w:shd w:val="clear" w:color="auto" w:fill="FFFFFF"/>
        </w:rPr>
      </w:pPr>
    </w:p>
    <w:p w14:paraId="0EDA3B34" w14:textId="05340B22" w:rsidR="00A81B9B" w:rsidRDefault="00A81B9B" w:rsidP="00171726">
      <w:pPr>
        <w:spacing w:after="0"/>
        <w:rPr>
          <w:rStyle w:val="eop"/>
          <w:rFonts w:ascii="Calibri" w:hAnsi="Calibri" w:cs="Calibri"/>
          <w:b/>
          <w:bCs/>
          <w:color w:val="000000"/>
          <w:shd w:val="clear" w:color="auto" w:fill="FFFFFF"/>
        </w:rPr>
      </w:pPr>
      <w:r w:rsidRPr="00A81B9B">
        <w:rPr>
          <w:rStyle w:val="eop"/>
          <w:rFonts w:ascii="Calibri" w:hAnsi="Calibri" w:cs="Calibri"/>
          <w:b/>
          <w:bCs/>
          <w:color w:val="000000"/>
          <w:shd w:val="clear" w:color="auto" w:fill="FFFFFF"/>
        </w:rPr>
        <w:t>Fuel Duty Update</w:t>
      </w:r>
    </w:p>
    <w:p w14:paraId="389BD445" w14:textId="006909EF" w:rsidR="00D90AB2" w:rsidRPr="00D90AB2" w:rsidRDefault="00D90AB2" w:rsidP="00171726">
      <w:pPr>
        <w:spacing w:after="0"/>
        <w:rPr>
          <w:rFonts w:ascii="Calibri" w:hAnsi="Calibri" w:cs="Calibri"/>
          <w:color w:val="000000"/>
          <w:sz w:val="32"/>
          <w:szCs w:val="32"/>
          <w:shd w:val="clear" w:color="auto" w:fill="FFFFFF"/>
        </w:rPr>
      </w:pPr>
      <w:r w:rsidRPr="00D90AB2">
        <w:rPr>
          <w:rStyle w:val="eop"/>
          <w:rFonts w:ascii="Calibri" w:hAnsi="Calibri" w:cs="Calibri"/>
          <w:color w:val="000000"/>
          <w:shd w:val="clear" w:color="auto" w:fill="FFFFFF"/>
        </w:rPr>
        <w:t xml:space="preserve">The group have discussed the </w:t>
      </w:r>
      <w:r>
        <w:rPr>
          <w:rStyle w:val="eop"/>
          <w:rFonts w:ascii="Calibri" w:hAnsi="Calibri" w:cs="Calibri"/>
          <w:color w:val="000000"/>
          <w:shd w:val="clear" w:color="auto" w:fill="FFFFFF"/>
        </w:rPr>
        <w:t xml:space="preserve">coming </w:t>
      </w:r>
      <w:r w:rsidRPr="00D90AB2">
        <w:rPr>
          <w:rStyle w:val="eop"/>
          <w:rFonts w:ascii="Calibri" w:hAnsi="Calibri" w:cs="Calibri"/>
          <w:color w:val="000000"/>
          <w:shd w:val="clear" w:color="auto" w:fill="FFFFFF"/>
        </w:rPr>
        <w:t>change</w:t>
      </w:r>
      <w:r>
        <w:rPr>
          <w:rStyle w:val="eop"/>
          <w:rFonts w:ascii="Calibri" w:hAnsi="Calibri" w:cs="Calibri"/>
          <w:color w:val="000000"/>
          <w:shd w:val="clear" w:color="auto" w:fill="FFFFFF"/>
        </w:rPr>
        <w:t xml:space="preserve"> of going from red to white</w:t>
      </w:r>
      <w:r w:rsidRPr="00D90AB2">
        <w:rPr>
          <w:rStyle w:val="eop"/>
          <w:rFonts w:ascii="Calibri" w:hAnsi="Calibri" w:cs="Calibri"/>
          <w:color w:val="000000"/>
          <w:shd w:val="clear" w:color="auto" w:fill="FFFFFF"/>
        </w:rPr>
        <w:t xml:space="preserve"> </w:t>
      </w:r>
      <w:r>
        <w:rPr>
          <w:rStyle w:val="eop"/>
          <w:rFonts w:ascii="Calibri" w:hAnsi="Calibri" w:cs="Calibri"/>
          <w:color w:val="000000"/>
          <w:shd w:val="clear" w:color="auto" w:fill="FFFFFF"/>
        </w:rPr>
        <w:t>diesel</w:t>
      </w:r>
      <w:r>
        <w:rPr>
          <w:rStyle w:val="eop"/>
          <w:rFonts w:ascii="Calibri" w:hAnsi="Calibri" w:cs="Calibri"/>
          <w:color w:val="000000"/>
          <w:shd w:val="clear" w:color="auto" w:fill="FFFFFF"/>
        </w:rPr>
        <w:t xml:space="preserve">. There is a general anxiety about the risk of site </w:t>
      </w:r>
      <w:r w:rsidR="005A1B11">
        <w:rPr>
          <w:rStyle w:val="eop"/>
          <w:rFonts w:ascii="Calibri" w:hAnsi="Calibri" w:cs="Calibri"/>
          <w:color w:val="000000"/>
          <w:shd w:val="clear" w:color="auto" w:fill="FFFFFF"/>
        </w:rPr>
        <w:t>security,</w:t>
      </w:r>
      <w:r>
        <w:rPr>
          <w:rStyle w:val="eop"/>
          <w:rFonts w:ascii="Calibri" w:hAnsi="Calibri" w:cs="Calibri"/>
          <w:color w:val="000000"/>
          <w:shd w:val="clear" w:color="auto" w:fill="FFFFFF"/>
        </w:rPr>
        <w:t xml:space="preserve"> and it has been suggested that the responsibility should be passed onto the </w:t>
      </w:r>
      <w:r w:rsidR="005A1B11">
        <w:rPr>
          <w:rStyle w:val="eop"/>
          <w:rFonts w:ascii="Calibri" w:hAnsi="Calibri" w:cs="Calibri"/>
          <w:color w:val="000000"/>
          <w:shd w:val="clear" w:color="auto" w:fill="FFFFFF"/>
        </w:rPr>
        <w:t>principal</w:t>
      </w:r>
      <w:r>
        <w:rPr>
          <w:rStyle w:val="eop"/>
          <w:rFonts w:ascii="Calibri" w:hAnsi="Calibri" w:cs="Calibri"/>
          <w:color w:val="000000"/>
          <w:shd w:val="clear" w:color="auto" w:fill="FFFFFF"/>
        </w:rPr>
        <w:t xml:space="preserve"> contractor</w:t>
      </w:r>
      <w:r w:rsidR="005A1B11">
        <w:rPr>
          <w:rStyle w:val="eop"/>
          <w:rFonts w:ascii="Calibri" w:hAnsi="Calibri" w:cs="Calibri"/>
          <w:color w:val="000000"/>
          <w:shd w:val="clear" w:color="auto" w:fill="FFFFFF"/>
        </w:rPr>
        <w:t xml:space="preserve">. Stephen and Tom are going to look at making changes to the Schedule of Attendance. </w:t>
      </w:r>
    </w:p>
    <w:sectPr w:rsidR="00D90AB2" w:rsidRPr="00D90AB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3B298" w14:textId="77777777" w:rsidR="003063D9" w:rsidRDefault="003063D9" w:rsidP="003063D9">
      <w:pPr>
        <w:spacing w:after="0" w:line="240" w:lineRule="auto"/>
      </w:pPr>
      <w:r>
        <w:separator/>
      </w:r>
    </w:p>
  </w:endnote>
  <w:endnote w:type="continuationSeparator" w:id="0">
    <w:p w14:paraId="2CCA4981" w14:textId="77777777" w:rsidR="003063D9" w:rsidRDefault="003063D9" w:rsidP="00306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1928B" w14:textId="77777777" w:rsidR="003063D9" w:rsidRDefault="003063D9" w:rsidP="003063D9">
      <w:pPr>
        <w:spacing w:after="0" w:line="240" w:lineRule="auto"/>
      </w:pPr>
      <w:r>
        <w:separator/>
      </w:r>
    </w:p>
  </w:footnote>
  <w:footnote w:type="continuationSeparator" w:id="0">
    <w:p w14:paraId="1C420750" w14:textId="77777777" w:rsidR="003063D9" w:rsidRDefault="003063D9" w:rsidP="00306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FA701" w14:textId="4A910402" w:rsidR="003063D9" w:rsidRDefault="003063D9">
    <w:pPr>
      <w:pStyle w:val="Header"/>
    </w:pPr>
    <w:r>
      <w:rPr>
        <w:noProof/>
      </w:rPr>
      <w:drawing>
        <wp:anchor distT="0" distB="0" distL="114300" distR="114300" simplePos="0" relativeHeight="251658240" behindDoc="1" locked="0" layoutInCell="1" allowOverlap="1" wp14:anchorId="3853A3DC" wp14:editId="35C9745E">
          <wp:simplePos x="0" y="0"/>
          <wp:positionH relativeFrom="column">
            <wp:posOffset>-838200</wp:posOffset>
          </wp:positionH>
          <wp:positionV relativeFrom="paragraph">
            <wp:posOffset>-327660</wp:posOffset>
          </wp:positionV>
          <wp:extent cx="1927860" cy="1021080"/>
          <wp:effectExtent l="0" t="0" r="0" b="7620"/>
          <wp:wrapTight wrapText="bothSides">
            <wp:wrapPolygon edited="0">
              <wp:start x="0" y="0"/>
              <wp:lineTo x="0" y="21358"/>
              <wp:lineTo x="21344" y="21358"/>
              <wp:lineTo x="21344" y="0"/>
              <wp:lineTo x="0" y="0"/>
            </wp:wrapPolygon>
          </wp:wrapTight>
          <wp:docPr id="1" name="Picture 1" descr="A picture containing text, plate,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late, tableware, dishwar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7860" cy="1021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3D9"/>
    <w:rsid w:val="00171726"/>
    <w:rsid w:val="002B7C42"/>
    <w:rsid w:val="003063D9"/>
    <w:rsid w:val="005A1B11"/>
    <w:rsid w:val="005D6ACB"/>
    <w:rsid w:val="00771392"/>
    <w:rsid w:val="00960998"/>
    <w:rsid w:val="00A81B9B"/>
    <w:rsid w:val="00B87131"/>
    <w:rsid w:val="00D90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70D3A"/>
  <w15:chartTrackingRefBased/>
  <w15:docId w15:val="{8E5F88DB-B7B6-4B11-AE94-066C9D9EA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3D9"/>
  </w:style>
  <w:style w:type="paragraph" w:styleId="Footer">
    <w:name w:val="footer"/>
    <w:basedOn w:val="Normal"/>
    <w:link w:val="FooterChar"/>
    <w:uiPriority w:val="99"/>
    <w:unhideWhenUsed/>
    <w:rsid w:val="00306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3D9"/>
  </w:style>
  <w:style w:type="character" w:customStyle="1" w:styleId="normaltextrun">
    <w:name w:val="normaltextrun"/>
    <w:basedOn w:val="DefaultParagraphFont"/>
    <w:rsid w:val="00B87131"/>
  </w:style>
  <w:style w:type="character" w:customStyle="1" w:styleId="eop">
    <w:name w:val="eop"/>
    <w:basedOn w:val="DefaultParagraphFont"/>
    <w:rsid w:val="005D6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de Rochefort</dc:creator>
  <cp:keywords/>
  <dc:description/>
  <cp:lastModifiedBy>Kathryn de Rochefort</cp:lastModifiedBy>
  <cp:revision>1</cp:revision>
  <dcterms:created xsi:type="dcterms:W3CDTF">2022-02-02T11:47:00Z</dcterms:created>
  <dcterms:modified xsi:type="dcterms:W3CDTF">2022-02-02T13:48:00Z</dcterms:modified>
</cp:coreProperties>
</file>